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55" w:rsidRDefault="00940E55" w:rsidP="00940E55">
      <w:pPr>
        <w:jc w:val="center"/>
        <w:rPr>
          <w:rFonts w:ascii="Times New Roman" w:hAnsi="Times New Roman" w:cs="Times New Roman"/>
          <w:sz w:val="28"/>
        </w:rPr>
      </w:pPr>
      <w:r w:rsidRPr="00940E55">
        <w:rPr>
          <w:rFonts w:ascii="Times New Roman" w:hAnsi="Times New Roman" w:cs="Times New Roman"/>
          <w:sz w:val="28"/>
        </w:rPr>
        <w:t>В период с 1 по 7 марта</w:t>
      </w:r>
      <w:r>
        <w:rPr>
          <w:rFonts w:ascii="Times New Roman" w:hAnsi="Times New Roman" w:cs="Times New Roman"/>
          <w:sz w:val="28"/>
        </w:rPr>
        <w:t xml:space="preserve"> была проведена акция «Букет на 8 Марта».</w:t>
      </w:r>
    </w:p>
    <w:p w:rsidR="00D03CEE" w:rsidRDefault="00940E55" w:rsidP="00940E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40E55">
        <w:rPr>
          <w:rFonts w:ascii="Times New Roman" w:hAnsi="Times New Roman" w:cs="Times New Roman"/>
          <w:sz w:val="28"/>
        </w:rPr>
        <w:t>оспитанниками детского объединения "Волшебная радуга " были изготовлены праздничные букеты для педагогов детского сада №355.</w:t>
      </w:r>
    </w:p>
    <w:p w:rsidR="00940E55" w:rsidRDefault="00BB49D9" w:rsidP="00940E5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ция Букет на 8 Марта Бойназар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0E55" w:rsidRPr="00940E55" w:rsidRDefault="00940E55" w:rsidP="00940E55">
      <w:pPr>
        <w:jc w:val="center"/>
        <w:rPr>
          <w:rFonts w:ascii="Times New Roman" w:hAnsi="Times New Roman" w:cs="Times New Roman"/>
          <w:sz w:val="28"/>
        </w:rPr>
      </w:pPr>
    </w:p>
    <w:sectPr w:rsidR="00940E55" w:rsidRPr="0094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A"/>
    <w:rsid w:val="00940E55"/>
    <w:rsid w:val="00BB49D9"/>
    <w:rsid w:val="00D03CEE"/>
    <w:rsid w:val="00F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95EAF-C54A-46A4-A623-E98975E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2024-03-27T06:34:00Z</dcterms:created>
  <dcterms:modified xsi:type="dcterms:W3CDTF">2024-03-27T06:36:00Z</dcterms:modified>
</cp:coreProperties>
</file>