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6F" w:rsidRPr="00866F4F" w:rsidRDefault="009321AE" w:rsidP="00DA4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4F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866F4F" w:rsidRPr="00866F4F" w:rsidRDefault="009321AE" w:rsidP="00DA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- 27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A4D74" w:rsidRDefault="00DA4D74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21E8" w:rsidRPr="00866F4F" w:rsidRDefault="00C121E8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="00167CEC" w:rsidRPr="00866F4F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tbl>
      <w:tblPr>
        <w:tblStyle w:val="a3"/>
        <w:tblW w:w="9890" w:type="dxa"/>
        <w:tblInd w:w="-318" w:type="dxa"/>
        <w:tblLook w:val="04A0"/>
      </w:tblPr>
      <w:tblGrid>
        <w:gridCol w:w="3508"/>
        <w:gridCol w:w="3191"/>
        <w:gridCol w:w="3191"/>
      </w:tblGrid>
      <w:tr w:rsidR="00866F4F" w:rsidRPr="00866F4F" w:rsidTr="00064A6A">
        <w:tc>
          <w:tcPr>
            <w:tcW w:w="3508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D578E5" w:rsidRDefault="00D578E5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-3-6-1-4-5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Памятники расположены в хронологическом порядке (от древнейшего  к новейшему)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верное определение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D578E5" w:rsidRDefault="00D578E5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Египет-Древняя Греция-Франция</w:t>
            </w:r>
            <w:r w:rsidRPr="00D57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Европа-Древняя Русь</w:t>
            </w:r>
            <w:r w:rsidRPr="00D57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Москва-Российская империя</w:t>
            </w:r>
            <w:r w:rsidRPr="00D57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57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Омск- Австралия</w:t>
            </w:r>
            <w:r w:rsidRPr="00D57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Сидней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указано местоположение памятника (страна и (или) город)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3230A4" w:rsidRDefault="00D578E5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мир-Древний мир. Античность-Средние века-Средние века-Новое время-Новейшее время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историческая эпоха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3230A4" w:rsidRDefault="00D578E5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Готика-модерн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художественные стили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2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3230A4" w:rsidRDefault="00D578E5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Жрец, фараон – лира, полис – вагант, витраж – икона, летописец – светская культура, урбанизация – компьютер, ЮНЕСКО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распределены слова по историческим эпохам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Словам даны правильные пояснения, определения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Максимально 44 балла</w:t>
            </w:r>
          </w:p>
        </w:tc>
      </w:tr>
    </w:tbl>
    <w:p w:rsidR="00C121E8" w:rsidRDefault="00C121E8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127"/>
        <w:gridCol w:w="6715"/>
      </w:tblGrid>
      <w:tr w:rsidR="00D578E5" w:rsidRPr="00D578E5" w:rsidTr="00D578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изобра-жения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Страна (город). Культурно-историческая эпоха. Художественный стиль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слова, относящиеся к характеристике эпохи, дайте словам лаконичное пояснение, определение</w:t>
            </w:r>
          </w:p>
          <w:p w:rsidR="00680621" w:rsidRDefault="00680621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621" w:rsidRPr="00D578E5" w:rsidRDefault="00680621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Дословной точности от определений не требуется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За каждое определение максимально – 2 балла</w:t>
            </w:r>
          </w:p>
        </w:tc>
      </w:tr>
      <w:tr w:rsidR="00D578E5" w:rsidRPr="00D578E5" w:rsidTr="00D578E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Древний Египет.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Древний мир.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E5" w:rsidRPr="00D578E5" w:rsidRDefault="00D578E5" w:rsidP="00D578E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Жрец – служители богов/ посредники между богами и людьми/ посредники между миром живых и миром мертвых/ профессиональный исполнитель магических обрядов/ хранители знаний</w:t>
            </w:r>
          </w:p>
        </w:tc>
      </w:tr>
      <w:tr w:rsidR="00D578E5" w:rsidRPr="00D578E5" w:rsidTr="00D578E5">
        <w:trPr>
          <w:trHeight w:val="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E5" w:rsidRPr="00D578E5" w:rsidRDefault="00D578E5" w:rsidP="00D578E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Фараон – правитель Древнего Египта</w:t>
            </w:r>
          </w:p>
        </w:tc>
      </w:tr>
      <w:tr w:rsidR="00D578E5" w:rsidRPr="00D578E5" w:rsidTr="00D578E5">
        <w:trPr>
          <w:trHeight w:val="6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Древняя Греция / Афины.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Древний мир / античность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E5" w:rsidRPr="00D578E5" w:rsidRDefault="00D578E5" w:rsidP="00D578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1) лира – струнный щипковый инструмент/ инструмент Аполлона и муз</w:t>
            </w:r>
          </w:p>
        </w:tc>
      </w:tr>
      <w:tr w:rsidR="00D578E5" w:rsidRPr="00D578E5" w:rsidTr="00D578E5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2)полис – город-государство в Древней Греции</w:t>
            </w:r>
            <w:r w:rsidR="00AC2087" w:rsidRPr="00AC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AC2087">
              <w:rPr>
                <w:rFonts w:ascii="Times New Roman" w:eastAsia="Calibri" w:hAnsi="Times New Roman" w:cs="Times New Roman"/>
                <w:sz w:val="24"/>
                <w:szCs w:val="24"/>
              </w:rPr>
              <w:t>город с прилегающей к нему территорией</w:t>
            </w:r>
          </w:p>
        </w:tc>
      </w:tr>
      <w:tr w:rsidR="00D578E5" w:rsidRPr="00D578E5" w:rsidTr="00D578E5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Франция / Западная Европа.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века.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E5" w:rsidRPr="00D578E5" w:rsidRDefault="00D578E5" w:rsidP="00D578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Вагант – </w:t>
            </w:r>
            <w:r w:rsidRPr="00D5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бродячие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монахи, </w:t>
            </w:r>
            <w:r w:rsidRPr="00D5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странствующие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студенты/ школяры в средневековой Европе; бродячие поэты /авторы сатирических и лирических стихов, в средневековой Европе, исполнители песен</w:t>
            </w:r>
            <w:r w:rsidR="00680621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. Преследовались официальной церковью</w:t>
            </w:r>
            <w:r w:rsidR="00680621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78E5" w:rsidRPr="00D578E5" w:rsidTr="00D578E5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Витраж – вид монументально-декоративного искусства(1), декоративная композиция из стекла, заполняющая оконный проем(1), содержали изображения святых/ иллюстрации к Библии(1) </w:t>
            </w:r>
          </w:p>
        </w:tc>
      </w:tr>
      <w:tr w:rsidR="00D578E5" w:rsidRPr="00D578E5" w:rsidTr="00D578E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Стиль: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готика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8E5" w:rsidRPr="00D578E5" w:rsidTr="00D578E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Древняя Русь / Москва. Средние века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Икона – живописное изображение бога, святых, событий библейской истории(1), являются предметом почитания/ поклонения у христиан(1).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78E5" w:rsidRPr="00D578E5" w:rsidTr="00D578E5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Летописец – составитель летописи(1), тот, кто ведет регулярное описывание каких-либо событий(1)                                                                                                                                            </w:t>
            </w:r>
          </w:p>
        </w:tc>
      </w:tr>
      <w:tr w:rsidR="00D578E5" w:rsidRPr="00D578E5" w:rsidTr="00D578E5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/ Россия / Омск / Новое время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светская культура – тип культуры, в которой священное не обладает свойствами свер</w:t>
            </w:r>
            <w:r w:rsidR="00AC20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ъестественного(1), критикует религию и церковь(1), выражается свободомыслие личности(1).</w:t>
            </w:r>
          </w:p>
        </w:tc>
      </w:tr>
      <w:tr w:rsidR="00D578E5" w:rsidRPr="00D578E5" w:rsidTr="00D578E5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Урбанизация – процесс повышения роли городов(1) и городской культуры(1) в развитии общества; процесс миграции населения их сельской местности в городскую(1); стремительный рост городов(1)</w:t>
            </w:r>
          </w:p>
        </w:tc>
      </w:tr>
      <w:tr w:rsidR="00D578E5" w:rsidRPr="00D578E5" w:rsidTr="00D578E5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Стиль: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модерн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8E5" w:rsidRPr="00D578E5" w:rsidTr="00D578E5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Австралия 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Сидней.</w:t>
            </w:r>
          </w:p>
          <w:p w:rsidR="00D578E5" w:rsidRPr="00D578E5" w:rsidRDefault="00D578E5" w:rsidP="00D57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электронное устройство/машина, предназначенное для работы с информацией: введением, обработкой, хранением, выводом и передачей информации/ накопления, обработки и передачи информации.</w:t>
            </w:r>
          </w:p>
        </w:tc>
      </w:tr>
      <w:tr w:rsidR="00D578E5" w:rsidRPr="00D578E5" w:rsidTr="00D578E5">
        <w:trPr>
          <w:trHeight w:val="1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8E5" w:rsidRPr="00D578E5" w:rsidRDefault="00D578E5" w:rsidP="00D57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E5" w:rsidRPr="00D578E5" w:rsidRDefault="00D578E5" w:rsidP="00D578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578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ЮНЕСКО – подразделение (учреждение) ООН (1) по вопросам образования, науки и культуры(1), связи и информации. Решает задачи сохранения культурного наследия человечества(1).</w:t>
            </w:r>
          </w:p>
        </w:tc>
      </w:tr>
    </w:tbl>
    <w:p w:rsidR="00D578E5" w:rsidRDefault="00D578E5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A7E" w:rsidRPr="00866F4F" w:rsidRDefault="00866A7E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>Задание 1.2.</w:t>
      </w:r>
    </w:p>
    <w:tbl>
      <w:tblPr>
        <w:tblStyle w:val="a3"/>
        <w:tblW w:w="9890" w:type="dxa"/>
        <w:tblInd w:w="-318" w:type="dxa"/>
        <w:tblLook w:val="04A0"/>
      </w:tblPr>
      <w:tblGrid>
        <w:gridCol w:w="3508"/>
        <w:gridCol w:w="3191"/>
        <w:gridCol w:w="3191"/>
      </w:tblGrid>
      <w:tr w:rsidR="00866F4F" w:rsidRPr="00866F4F" w:rsidTr="00064A6A">
        <w:tc>
          <w:tcPr>
            <w:tcW w:w="3508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064A6A">
        <w:tc>
          <w:tcPr>
            <w:tcW w:w="3508" w:type="dxa"/>
          </w:tcPr>
          <w:p w:rsidR="00020B63" w:rsidRDefault="00020B63" w:rsidP="000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 фараона Джосера – Имхотеп; Храм Хатшепсут в Дейр-эль-Бахри (скальный), храм Луксора </w:t>
            </w:r>
          </w:p>
          <w:p w:rsidR="00020B63" w:rsidRDefault="00020B63" w:rsidP="000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ступа в Санчи, Чайтья в Карли - Индия</w:t>
            </w:r>
          </w:p>
          <w:p w:rsidR="00866F4F" w:rsidRPr="003230A4" w:rsidRDefault="00020B63" w:rsidP="000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китайская стена</w:t>
            </w:r>
            <w:r w:rsidR="009165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5EB" w:rsidRPr="00916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по Древнему миру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Даны правильные примеры произведений искусства, соответствующие культурно-историческому периоду.</w:t>
            </w: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30 баллов</w:t>
            </w:r>
          </w:p>
        </w:tc>
      </w:tr>
      <w:tr w:rsidR="00866F4F" w:rsidRPr="003230A4" w:rsidTr="00064A6A">
        <w:tc>
          <w:tcPr>
            <w:tcW w:w="3508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указаны авторы произведений</w:t>
            </w:r>
          </w:p>
        </w:tc>
        <w:tc>
          <w:tcPr>
            <w:tcW w:w="3191" w:type="dxa"/>
          </w:tcPr>
          <w:p w:rsidR="00866F4F" w:rsidRPr="009321AE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</w:t>
            </w:r>
            <w:bookmarkStart w:id="0" w:name="_GoBack"/>
            <w:bookmarkEnd w:id="0"/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не более 12 баллов</w:t>
            </w:r>
          </w:p>
        </w:tc>
      </w:tr>
      <w:tr w:rsidR="002E6422" w:rsidRPr="003230A4" w:rsidTr="00064A6A">
        <w:tc>
          <w:tcPr>
            <w:tcW w:w="9890" w:type="dxa"/>
            <w:gridSpan w:val="3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 42 балла</w:t>
            </w:r>
          </w:p>
        </w:tc>
      </w:tr>
    </w:tbl>
    <w:p w:rsidR="00866F4F" w:rsidRPr="003230A4" w:rsidRDefault="00866F4F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C7" w:rsidRDefault="008C54C7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</w:p>
    <w:tbl>
      <w:tblPr>
        <w:tblStyle w:val="a3"/>
        <w:tblW w:w="9924" w:type="dxa"/>
        <w:tblInd w:w="-318" w:type="dxa"/>
        <w:tblLook w:val="04A0"/>
      </w:tblPr>
      <w:tblGrid>
        <w:gridCol w:w="3687"/>
        <w:gridCol w:w="2976"/>
        <w:gridCol w:w="3261"/>
      </w:tblGrid>
      <w:tr w:rsidR="00866F4F" w:rsidRPr="00866F4F" w:rsidTr="00064A6A">
        <w:tc>
          <w:tcPr>
            <w:tcW w:w="3687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76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«Последний день Помпеи»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называет работу 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Брюллов Карл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 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назван автор полотна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Брюллов (1), Карл (1), Павлович (1)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3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Античность Древний Рим 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названа эпоха, к которой относится сюжет картины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Античность (1), Древний Рим (1)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Везувия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Указано историческое событие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Страх перед сокрушительной силой стихии, ужас от собственной беспомощности, отчаяние, тревога и забота о близких людях, хрупкость культуры.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Определено общее настроение работы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5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Гибель культуры: прекрасная архитектура рушится, бьются статуи. Нет спасения ни художнику, ни ученому. Контраст света и тени: небо черное, заполнено пеплом, жар и красный свет от лавы, в просвет неба врывается луч света и освещает персонажей картины. Динамичные образы в сложных ракурсах, развевающиеся одежды, вздыбленный испуганный конь передают накал чувств, страстей. Изображены и надеющиеся на спасение,  и потерявшие надежду, и уже погибшие (женщина, о ребенке которой некому позаботиться).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Названы средства передачи общего настроения работы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(композиция, цвет, тон, сюжетные элементы)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Названное средство – 1 балл.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10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Хрупкость культуры и цивилизации.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Сила природы. Необходимость познавать и считаться с законами природы, сохранение достижений культуры, а самое главное – любви и заботы о близких и об общем благе. 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человечества за сохранение будущего.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 смысл картины, актуальный в </w:t>
            </w:r>
            <w:r w:rsidRPr="0032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5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победы над Наполеоном – национальная гордость и подъем патриотизма; после восстания декабристов – рост гражданского сознания, самосознания. 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Названы исторические события, художественные явления первой трети </w:t>
            </w:r>
            <w:r w:rsidRPr="0032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3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Классицизм – античный сюжет, античные формы архитектуры, красота человеческого тела.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Назван художественный стиль,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Черты стиля в картине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3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Индивидуальная проработка персонажей, внимание к внутреннему миру – разнообразие душевных реакций, конфликт человека и природы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названо художественное направление, черты в картине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3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 правой части композиции: дети пытаются спасти старика отца, юноша уговаривает мать подняться ,молодой человек придерживает уже погибшую или умирающую девушку, конь, взвившийся на дыбы, и с трудом удерживающийся всадник, мертвая женщина и держащийся за нее младенец в центре, старик в левом углу картины.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названы персонажи, не попавшие во фрагмент картины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Каждая фигура или сюжет – 1 балл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баллов.</w:t>
            </w:r>
          </w:p>
        </w:tc>
      </w:tr>
      <w:tr w:rsidR="00866F4F" w:rsidRPr="003230A4" w:rsidTr="00064A6A">
        <w:tc>
          <w:tcPr>
            <w:tcW w:w="3687" w:type="dxa"/>
          </w:tcPr>
          <w:p w:rsidR="009165EB" w:rsidRDefault="009165EB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классицизм.</w:t>
            </w:r>
          </w:p>
          <w:p w:rsidR="00866F4F" w:rsidRDefault="009165EB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Художники: Никола Пуссен, </w:t>
            </w:r>
            <w:r w:rsidR="009F265F">
              <w:rPr>
                <w:rFonts w:ascii="Times New Roman" w:hAnsi="Times New Roman" w:cs="Times New Roman"/>
                <w:sz w:val="24"/>
                <w:szCs w:val="24"/>
              </w:rPr>
              <w:t>Жак-Луи Давид, Жан Огюст Доминик Энгр, Федор Рокотов, Александр Иванов, Антон Лосенко, Карл Брюллов</w:t>
            </w:r>
          </w:p>
          <w:p w:rsidR="009165EB" w:rsidRPr="003230A4" w:rsidRDefault="009165EB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Архитекторы:</w:t>
            </w:r>
            <w:r w:rsidR="009F265F">
              <w:rPr>
                <w:rFonts w:ascii="Times New Roman" w:hAnsi="Times New Roman" w:cs="Times New Roman"/>
                <w:sz w:val="24"/>
                <w:szCs w:val="24"/>
              </w:rPr>
              <w:t xml:space="preserve"> Росси, Кваренги, Андрей Воронихин, Матвей Казаков, Тома де Томон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Названы художники и (или) архитекторы классицизма</w:t>
            </w:r>
            <w:r w:rsidR="009F26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265F" w:rsidRPr="009F2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достаточно фамилий</w:t>
            </w:r>
            <w:r w:rsidR="00C76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могут быть названы и другие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до 3 баллов</w:t>
            </w:r>
          </w:p>
        </w:tc>
      </w:tr>
      <w:tr w:rsidR="00866F4F" w:rsidRPr="003230A4" w:rsidTr="00064A6A">
        <w:tc>
          <w:tcPr>
            <w:tcW w:w="3687" w:type="dxa"/>
          </w:tcPr>
          <w:p w:rsidR="00866F4F" w:rsidRDefault="009165EB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романтизм.</w:t>
            </w:r>
          </w:p>
          <w:p w:rsidR="009165EB" w:rsidRDefault="009165EB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Художники:</w:t>
            </w:r>
            <w:r w:rsidR="009F265F">
              <w:rPr>
                <w:rFonts w:ascii="Times New Roman" w:hAnsi="Times New Roman" w:cs="Times New Roman"/>
                <w:sz w:val="24"/>
                <w:szCs w:val="24"/>
              </w:rPr>
              <w:t xml:space="preserve"> Уильям Тернер, Теодор Жерико, Эжен Делакруа, Орест Кипренский, Василий Тропинин, Венецианов, Брюллов, Айвазовский</w:t>
            </w:r>
          </w:p>
          <w:p w:rsidR="009165EB" w:rsidRPr="003230A4" w:rsidRDefault="009165EB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Поэты:</w:t>
            </w:r>
            <w:r w:rsidR="00C76621">
              <w:rPr>
                <w:rFonts w:ascii="Times New Roman" w:hAnsi="Times New Roman" w:cs="Times New Roman"/>
                <w:sz w:val="24"/>
                <w:szCs w:val="24"/>
              </w:rPr>
              <w:t xml:space="preserve">Байрон, </w:t>
            </w:r>
            <w:r w:rsidR="009F265F">
              <w:rPr>
                <w:rFonts w:ascii="Times New Roman" w:hAnsi="Times New Roman" w:cs="Times New Roman"/>
                <w:sz w:val="24"/>
                <w:szCs w:val="24"/>
              </w:rPr>
              <w:t>Василий Жуковский, Владимир Одоевский, Евгений Баратынский, Михаил Лермонтов, ранний Пушкин</w:t>
            </w:r>
          </w:p>
        </w:tc>
        <w:tc>
          <w:tcPr>
            <w:tcW w:w="2976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Названы живописцы, поэты романтизма</w:t>
            </w:r>
            <w:r w:rsidR="009F26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265F" w:rsidRPr="009F2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достаточно фамилий</w:t>
            </w:r>
            <w:r w:rsidR="00C76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могут быть названы и другие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до 3 баллов</w:t>
            </w:r>
          </w:p>
        </w:tc>
      </w:tr>
      <w:tr w:rsidR="002E6422" w:rsidRPr="003230A4" w:rsidTr="00064A6A">
        <w:tc>
          <w:tcPr>
            <w:tcW w:w="9924" w:type="dxa"/>
            <w:gridSpan w:val="3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49 баллов</w:t>
            </w:r>
          </w:p>
        </w:tc>
      </w:tr>
    </w:tbl>
    <w:p w:rsidR="00233703" w:rsidRDefault="00233703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3703" w:rsidRPr="00866F4F" w:rsidRDefault="00233703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 xml:space="preserve">Задание 3. </w:t>
      </w:r>
    </w:p>
    <w:p w:rsidR="00233703" w:rsidRPr="00866F4F" w:rsidRDefault="00233703" w:rsidP="00233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F4F">
        <w:rPr>
          <w:rFonts w:ascii="Times New Roman" w:hAnsi="Times New Roman" w:cs="Times New Roman"/>
          <w:b/>
          <w:sz w:val="24"/>
          <w:szCs w:val="24"/>
        </w:rPr>
        <w:t>Ответ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33703" w:rsidRPr="006320D1" w:rsidTr="005A0E7C">
        <w:tc>
          <w:tcPr>
            <w:tcW w:w="9571" w:type="dxa"/>
            <w:gridSpan w:val="2"/>
          </w:tcPr>
          <w:p w:rsidR="00233703" w:rsidRPr="006320D1" w:rsidRDefault="00233703" w:rsidP="005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Номера иллюстраций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2, 3, 6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</w:tr>
      <w:tr w:rsidR="00233703" w:rsidRPr="006320D1" w:rsidTr="005A0E7C">
        <w:tc>
          <w:tcPr>
            <w:tcW w:w="9571" w:type="dxa"/>
            <w:gridSpan w:val="2"/>
          </w:tcPr>
          <w:p w:rsidR="00233703" w:rsidRPr="006320D1" w:rsidRDefault="00233703" w:rsidP="005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Черты искусства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треть </w:t>
            </w:r>
            <w:r w:rsidRPr="00632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1910-1920-е годы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Реализм жизни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Реализм цвета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Товарищество передвижных художественных выставок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Русский авангард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искусство отображает и критикует социальные явления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Искусство должно быть свободно от необходимости копировать природу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Жанровая живопись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Беспредметная живопись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Исторические сюжеты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Игра свободных форм и цвета</w:t>
            </w:r>
          </w:p>
        </w:tc>
      </w:tr>
      <w:tr w:rsidR="00233703" w:rsidRPr="006320D1" w:rsidTr="005A0E7C">
        <w:tc>
          <w:tcPr>
            <w:tcW w:w="4785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Художник должен быть искренним в отражении жизни</w:t>
            </w:r>
          </w:p>
        </w:tc>
        <w:tc>
          <w:tcPr>
            <w:tcW w:w="4786" w:type="dxa"/>
          </w:tcPr>
          <w:p w:rsidR="00233703" w:rsidRPr="006320D1" w:rsidRDefault="00233703" w:rsidP="005A0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1">
              <w:rPr>
                <w:rFonts w:ascii="Times New Roman" w:hAnsi="Times New Roman" w:cs="Times New Roman"/>
                <w:sz w:val="24"/>
                <w:szCs w:val="24"/>
              </w:rPr>
              <w:t>Художник – экспериментатор, создающий новую реальность</w:t>
            </w:r>
          </w:p>
        </w:tc>
      </w:tr>
    </w:tbl>
    <w:p w:rsidR="00233703" w:rsidRPr="003230A4" w:rsidRDefault="00233703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233703" w:rsidRPr="003230A4" w:rsidTr="005A0E7C">
        <w:tc>
          <w:tcPr>
            <w:tcW w:w="4786" w:type="dxa"/>
          </w:tcPr>
          <w:p w:rsidR="00233703" w:rsidRPr="00866F4F" w:rsidRDefault="00233703" w:rsidP="005A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820" w:type="dxa"/>
          </w:tcPr>
          <w:p w:rsidR="00233703" w:rsidRPr="00866F4F" w:rsidRDefault="00233703" w:rsidP="005A0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233703" w:rsidRPr="003230A4" w:rsidTr="005A0E7C">
        <w:tc>
          <w:tcPr>
            <w:tcW w:w="4786" w:type="dxa"/>
          </w:tcPr>
          <w:p w:rsidR="00233703" w:rsidRPr="003230A4" w:rsidRDefault="00233703" w:rsidP="005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Участник правильно распределил номера иллюстраций в соответствии с точками зрения А и Б</w:t>
            </w:r>
          </w:p>
        </w:tc>
        <w:tc>
          <w:tcPr>
            <w:tcW w:w="4820" w:type="dxa"/>
          </w:tcPr>
          <w:p w:rsidR="00233703" w:rsidRPr="003230A4" w:rsidRDefault="00233703" w:rsidP="005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  <w:p w:rsidR="00233703" w:rsidRPr="003230A4" w:rsidRDefault="00233703" w:rsidP="005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233703" w:rsidRPr="003230A4" w:rsidTr="005A0E7C">
        <w:tc>
          <w:tcPr>
            <w:tcW w:w="4786" w:type="dxa"/>
          </w:tcPr>
          <w:p w:rsidR="00233703" w:rsidRPr="003230A4" w:rsidRDefault="00233703" w:rsidP="005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Правильно распределены словосочетания и предложения в соответствии с точками зрения А и Б</w:t>
            </w:r>
          </w:p>
        </w:tc>
        <w:tc>
          <w:tcPr>
            <w:tcW w:w="4820" w:type="dxa"/>
          </w:tcPr>
          <w:p w:rsidR="00233703" w:rsidRPr="003230A4" w:rsidRDefault="00233703" w:rsidP="005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  <w:p w:rsidR="00233703" w:rsidRPr="003230A4" w:rsidRDefault="00233703" w:rsidP="005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Всего не более 14 баллов</w:t>
            </w:r>
          </w:p>
        </w:tc>
      </w:tr>
      <w:tr w:rsidR="002E6422" w:rsidRPr="003230A4" w:rsidTr="003E2970">
        <w:tc>
          <w:tcPr>
            <w:tcW w:w="9606" w:type="dxa"/>
            <w:gridSpan w:val="2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20 баллов</w:t>
            </w:r>
          </w:p>
        </w:tc>
      </w:tr>
    </w:tbl>
    <w:p w:rsidR="00233703" w:rsidRPr="003230A4" w:rsidRDefault="00233703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D1" w:rsidRPr="00866F4F" w:rsidRDefault="003230A4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 xml:space="preserve">Задание 4. </w:t>
      </w:r>
    </w:p>
    <w:tbl>
      <w:tblPr>
        <w:tblStyle w:val="a3"/>
        <w:tblW w:w="9606" w:type="dxa"/>
        <w:tblLook w:val="04A0"/>
      </w:tblPr>
      <w:tblGrid>
        <w:gridCol w:w="4077"/>
        <w:gridCol w:w="2268"/>
        <w:gridCol w:w="3261"/>
      </w:tblGrid>
      <w:tr w:rsidR="00866F4F" w:rsidRPr="00866F4F" w:rsidTr="00064A6A">
        <w:tc>
          <w:tcPr>
            <w:tcW w:w="4077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064A6A">
        <w:tc>
          <w:tcPr>
            <w:tcW w:w="4077" w:type="dxa"/>
          </w:tcPr>
          <w:p w:rsidR="0005234F" w:rsidRPr="0005234F" w:rsidRDefault="0005234F" w:rsidP="00DA4D74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Развитие науки</w:t>
            </w:r>
            <w:r w:rsidRPr="0005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(открытие клетки, открытие структуры атома, открытия в астрономии): мир бесконечен, не имеет границ.</w:t>
            </w:r>
          </w:p>
          <w:p w:rsidR="0005234F" w:rsidRPr="0005234F" w:rsidRDefault="0005234F" w:rsidP="00DA4D7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Развитие техники</w:t>
            </w:r>
            <w:r w:rsidRPr="0005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интерес к </w:t>
            </w:r>
            <w:r w:rsidRPr="0005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скорости</w:t>
            </w:r>
            <w:r w:rsidRPr="0005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стремительное проникновение новых практик в повседневную жизнь. Появление и распространение </w:t>
            </w:r>
            <w:r w:rsidRPr="0005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фотографии,</w:t>
            </w:r>
            <w:r w:rsidRPr="0005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которая запечатлевает повседневный мир, искусству приходится искать новый объект.</w:t>
            </w:r>
          </w:p>
          <w:p w:rsidR="0005234F" w:rsidRPr="0005234F" w:rsidRDefault="0005234F" w:rsidP="00DA4D7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Изменчивость бытовой среды и облика людей.</w:t>
            </w:r>
          </w:p>
          <w:p w:rsidR="00866F4F" w:rsidRPr="0005234F" w:rsidRDefault="0005234F" w:rsidP="00DA4D7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Интерес к будущему</w:t>
            </w:r>
            <w:r w:rsidRPr="0005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268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факторы, способствовавшие появлению новой парадигмы художественного творчества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064A6A">
        <w:tc>
          <w:tcPr>
            <w:tcW w:w="4077" w:type="dxa"/>
          </w:tcPr>
          <w:p w:rsidR="0005234F" w:rsidRPr="0005234F" w:rsidRDefault="0005234F" w:rsidP="00DA4D7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Дизайн.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 новый вид деятельности</w:t>
            </w:r>
          </w:p>
        </w:tc>
        <w:tc>
          <w:tcPr>
            <w:tcW w:w="3261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6F4F" w:rsidRPr="003230A4" w:rsidTr="00064A6A">
        <w:tc>
          <w:tcPr>
            <w:tcW w:w="4077" w:type="dxa"/>
          </w:tcPr>
          <w:p w:rsidR="0005234F" w:rsidRPr="0005234F" w:rsidRDefault="0005234F" w:rsidP="00DA4D74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Реализм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Прямая перспектива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Разделение на передний и дальний планы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Светотень</w:t>
            </w:r>
          </w:p>
          <w:p w:rsidR="00866F4F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Воздушная перспектива</w:t>
            </w:r>
          </w:p>
          <w:p w:rsidR="0005234F" w:rsidRDefault="0005234F" w:rsidP="00DA4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4F" w:rsidRPr="0005234F" w:rsidRDefault="0005234F" w:rsidP="00DA4D74">
            <w:pPr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0523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Авангардизм</w:t>
            </w:r>
          </w:p>
          <w:p w:rsidR="0005234F" w:rsidRPr="0005234F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Геометрические абстракции 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Создание пространства с помощью геометрических форм, плоскостей и линий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Открытые цвета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Контраст материалов, цвета, тона</w:t>
            </w:r>
          </w:p>
          <w:p w:rsidR="0005234F" w:rsidRPr="00393614" w:rsidRDefault="0005234F" w:rsidP="00DA4D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Гармонизация геометрических форм</w:t>
            </w:r>
          </w:p>
          <w:p w:rsidR="0005234F" w:rsidRPr="0005234F" w:rsidRDefault="0005234F" w:rsidP="00DA4D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Гармонизация аморфных цветовых сочетания</w:t>
            </w:r>
          </w:p>
        </w:tc>
        <w:tc>
          <w:tcPr>
            <w:tcW w:w="2268" w:type="dxa"/>
          </w:tcPr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названы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изобразительного искусства</w:t>
            </w:r>
          </w:p>
        </w:tc>
        <w:tc>
          <w:tcPr>
            <w:tcW w:w="3261" w:type="dxa"/>
          </w:tcPr>
          <w:p w:rsidR="00866F4F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баллу за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названное средство</w:t>
            </w:r>
          </w:p>
          <w:p w:rsidR="00866F4F" w:rsidRPr="003230A4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866F4F" w:rsidRPr="003230A4" w:rsidTr="00064A6A">
        <w:tc>
          <w:tcPr>
            <w:tcW w:w="4077" w:type="dxa"/>
          </w:tcPr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lastRenderedPageBreak/>
              <w:t>Эстетическая – преобразование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мира на основе красоты/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формирование эстетического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вкуса. Коммуникативная –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средство общения в мире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искусства. Ценностно-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ориентирующая – формирование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нравственных ценностей,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идеалов. Воспитательная –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влияние через примеры, идеалы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на человека, обучение его жизни/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формирование личности.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Познавательная – получение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знаний через образное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восприятие мира.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Гедонистическая – доставление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человеку радости, удовольствия.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Компенсаторная – восполнение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неудовлетворенности реальной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жизнью/ восстановление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душевного равновесия.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Прогностическая – способность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искусства строить прогнозы и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предугадывать будущее.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Социальная – оказывает идейное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воздействие на общество,</w:t>
            </w:r>
          </w:p>
          <w:p w:rsidR="00064A6A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преобразуя тем самым</w:t>
            </w:r>
          </w:p>
          <w:p w:rsidR="00866F4F" w:rsidRPr="00064A6A" w:rsidRDefault="00064A6A" w:rsidP="00064A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</w:pPr>
            <w:r w:rsidRPr="00064A6A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 w:bidi="th-TH"/>
              </w:rPr>
              <w:t>социальную реальность.</w:t>
            </w:r>
          </w:p>
        </w:tc>
        <w:tc>
          <w:tcPr>
            <w:tcW w:w="2268" w:type="dxa"/>
          </w:tcPr>
          <w:p w:rsidR="00866F4F" w:rsidRPr="00064A6A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6A">
              <w:rPr>
                <w:rFonts w:ascii="Times New Roman" w:hAnsi="Times New Roman" w:cs="Times New Roman"/>
                <w:sz w:val="24"/>
                <w:szCs w:val="24"/>
              </w:rPr>
              <w:t>Указаны три разных функции искусства</w:t>
            </w:r>
          </w:p>
        </w:tc>
        <w:tc>
          <w:tcPr>
            <w:tcW w:w="3261" w:type="dxa"/>
          </w:tcPr>
          <w:p w:rsidR="00866F4F" w:rsidRPr="00064A6A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6A">
              <w:rPr>
                <w:rFonts w:ascii="Times New Roman" w:hAnsi="Times New Roman" w:cs="Times New Roman"/>
                <w:sz w:val="24"/>
                <w:szCs w:val="24"/>
              </w:rPr>
              <w:t>По 1 баллу за каждую функцию</w:t>
            </w:r>
          </w:p>
          <w:p w:rsidR="00866F4F" w:rsidRPr="00064A6A" w:rsidRDefault="00866F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6A">
              <w:rPr>
                <w:rFonts w:ascii="Times New Roman" w:hAnsi="Times New Roman" w:cs="Times New Roman"/>
                <w:sz w:val="24"/>
                <w:szCs w:val="24"/>
              </w:rPr>
              <w:t>Всего не более 3 баллов</w:t>
            </w:r>
          </w:p>
        </w:tc>
      </w:tr>
      <w:tr w:rsidR="002E6422" w:rsidRPr="003230A4" w:rsidTr="00091E5D">
        <w:tc>
          <w:tcPr>
            <w:tcW w:w="9606" w:type="dxa"/>
            <w:gridSpan w:val="3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19 баллов</w:t>
            </w:r>
          </w:p>
        </w:tc>
      </w:tr>
    </w:tbl>
    <w:p w:rsidR="003230A4" w:rsidRDefault="003230A4" w:rsidP="00DA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A6A" w:rsidRDefault="00064A6A" w:rsidP="00DA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A6A" w:rsidRPr="00704C38" w:rsidRDefault="00064A6A" w:rsidP="00DA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64" w:rsidRPr="0005234F" w:rsidRDefault="00714164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34F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5.</w:t>
      </w:r>
    </w:p>
    <w:tbl>
      <w:tblPr>
        <w:tblStyle w:val="a3"/>
        <w:tblW w:w="9572" w:type="dxa"/>
        <w:tblLook w:val="04A0"/>
      </w:tblPr>
      <w:tblGrid>
        <w:gridCol w:w="3936"/>
        <w:gridCol w:w="2835"/>
        <w:gridCol w:w="2801"/>
      </w:tblGrid>
      <w:tr w:rsidR="0005234F" w:rsidRPr="0005234F" w:rsidTr="00C76621">
        <w:tc>
          <w:tcPr>
            <w:tcW w:w="3936" w:type="dxa"/>
          </w:tcPr>
          <w:p w:rsidR="0005234F" w:rsidRPr="0005234F" w:rsidRDefault="000523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05234F" w:rsidRPr="0005234F" w:rsidRDefault="000523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01" w:type="dxa"/>
          </w:tcPr>
          <w:p w:rsidR="0005234F" w:rsidRPr="0005234F" w:rsidRDefault="000523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05234F" w:rsidRPr="003230A4" w:rsidTr="00C76621">
        <w:tc>
          <w:tcPr>
            <w:tcW w:w="3936" w:type="dxa"/>
          </w:tcPr>
          <w:p w:rsidR="0005234F" w:rsidRPr="0005234F" w:rsidRDefault="0005234F" w:rsidP="00DA4D74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Некрасов, </w:t>
            </w:r>
          </w:p>
          <w:p w:rsidR="0005234F" w:rsidRPr="0005234F" w:rsidRDefault="0005234F" w:rsidP="00DA4D74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Шостакович, </w:t>
            </w:r>
          </w:p>
          <w:p w:rsidR="0005234F" w:rsidRPr="0005234F" w:rsidRDefault="0005234F" w:rsidP="00DA4D74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sz w:val="24"/>
                <w:szCs w:val="24"/>
              </w:rPr>
              <w:t xml:space="preserve">Пахмутова, </w:t>
            </w:r>
          </w:p>
          <w:p w:rsidR="0005234F" w:rsidRDefault="0005234F" w:rsidP="00DA4D74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патриотический, </w:t>
            </w:r>
          </w:p>
          <w:p w:rsidR="0005234F" w:rsidRPr="0005234F" w:rsidRDefault="0005234F" w:rsidP="00DA4D74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sz w:val="24"/>
                <w:szCs w:val="24"/>
              </w:rPr>
              <w:t xml:space="preserve">Эйзенштейн, </w:t>
            </w:r>
          </w:p>
          <w:p w:rsidR="0005234F" w:rsidRPr="0005234F" w:rsidRDefault="0005234F" w:rsidP="00DA4D74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F">
              <w:rPr>
                <w:rFonts w:ascii="Times New Roman" w:hAnsi="Times New Roman" w:cs="Times New Roman"/>
                <w:sz w:val="24"/>
                <w:szCs w:val="24"/>
              </w:rPr>
              <w:t>Роулинг</w:t>
            </w:r>
          </w:p>
        </w:tc>
        <w:tc>
          <w:tcPr>
            <w:tcW w:w="2835" w:type="dxa"/>
          </w:tcPr>
          <w:p w:rsidR="0005234F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определено лишнее слово </w:t>
            </w:r>
          </w:p>
          <w:p w:rsidR="0005234F" w:rsidRPr="003230A4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05234F" w:rsidRPr="003230A4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05234F" w:rsidRPr="003230A4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5234F" w:rsidRPr="003230A4" w:rsidTr="00C76621">
        <w:tc>
          <w:tcPr>
            <w:tcW w:w="3936" w:type="dxa"/>
          </w:tcPr>
          <w:p w:rsidR="0005234F" w:rsidRDefault="00C76621" w:rsidP="00C76621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Алябьев и Дельвиг – авторы романса «Соловей».</w:t>
            </w:r>
          </w:p>
          <w:p w:rsidR="00C76621" w:rsidRDefault="00C76621" w:rsidP="006D7EA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пой, красавица, при мне» - </w:t>
            </w:r>
            <w:r w:rsidR="006D7EAB"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 наиграл Глинке грузинскую мелодию, Глинка развил мелодию в законченную пьесу, Пушкин написал стихи. Шостакович – композитор </w:t>
            </w:r>
            <w:r w:rsidR="006D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D7EA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6D7EAB" w:rsidRDefault="006D7EAB" w:rsidP="006D7EA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стихотворению Лермонтова «Сосна» написал музыку Римский-Корсаков, И.И. Шишкин изобразил сосну из стихотворения на картине. Пахмутова не писала музыку к этому стихотворению.</w:t>
            </w:r>
          </w:p>
          <w:p w:rsidR="00A32A32" w:rsidRDefault="00A32A32" w:rsidP="00A32A3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 – произведение глубоко личное, рассказывает о личных чувствах к другому человеку, поэтому патриотическим романс быть не может. Патриотизм связан с любовью к Родине, Отчизне, народу.</w:t>
            </w:r>
          </w:p>
          <w:p w:rsidR="006D7EAB" w:rsidRDefault="006D7EAB" w:rsidP="00A32A3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«Война и мир» - произведение Льва Толстого. Андрей Болконский – один из персонажей романа. Режиссер Сергей Бондарчук снял кинофильм по роману. </w:t>
            </w:r>
            <w:r w:rsidR="00A32A32">
              <w:rPr>
                <w:rFonts w:ascii="Times New Roman" w:hAnsi="Times New Roman" w:cs="Times New Roman"/>
                <w:sz w:val="24"/>
                <w:szCs w:val="24"/>
              </w:rPr>
              <w:t>Режиссер С. Эйзенштейн по роману «Война и мир»кино не снимал.</w:t>
            </w:r>
          </w:p>
          <w:p w:rsidR="00A32A32" w:rsidRPr="00C76621" w:rsidRDefault="00A32A32" w:rsidP="00A32A32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Толкин написал произведения «Хоббит», «Властелин колец». Гэндальф – один из персонажей. Режиссер Питер Джексон снял фильмы по этим произведениям. Джоан Роулинг автор произведений про Гарри Поттера.</w:t>
            </w:r>
          </w:p>
        </w:tc>
        <w:tc>
          <w:tcPr>
            <w:tcW w:w="2835" w:type="dxa"/>
          </w:tcPr>
          <w:p w:rsidR="0005234F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обоснован выбор</w:t>
            </w:r>
          </w:p>
          <w:p w:rsidR="0005234F" w:rsidRPr="003230A4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05234F" w:rsidRPr="003230A4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обоснование</w:t>
            </w:r>
          </w:p>
          <w:p w:rsidR="0005234F" w:rsidRPr="003230A4" w:rsidRDefault="0005234F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E6422" w:rsidRPr="003230A4" w:rsidTr="005C720C">
        <w:tc>
          <w:tcPr>
            <w:tcW w:w="9572" w:type="dxa"/>
            <w:gridSpan w:val="3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18 баллов</w:t>
            </w:r>
          </w:p>
        </w:tc>
      </w:tr>
    </w:tbl>
    <w:p w:rsidR="00714164" w:rsidRDefault="00714164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BA" w:rsidRPr="00DA4D74" w:rsidRDefault="00EF38BA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4D74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6.</w:t>
      </w:r>
    </w:p>
    <w:tbl>
      <w:tblPr>
        <w:tblStyle w:val="a3"/>
        <w:tblW w:w="9572" w:type="dxa"/>
        <w:tblLook w:val="04A0"/>
      </w:tblPr>
      <w:tblGrid>
        <w:gridCol w:w="3190"/>
        <w:gridCol w:w="3191"/>
        <w:gridCol w:w="3191"/>
      </w:tblGrid>
      <w:tr w:rsidR="00DA4D74" w:rsidRPr="00DA4D74" w:rsidTr="0005234F">
        <w:tc>
          <w:tcPr>
            <w:tcW w:w="3190" w:type="dxa"/>
          </w:tcPr>
          <w:p w:rsidR="00DA4D74" w:rsidRPr="00DA4D74" w:rsidRDefault="00DA4D74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DA4D74" w:rsidRPr="00DA4D74" w:rsidRDefault="00DA4D74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DA4D74" w:rsidRPr="00DA4D74" w:rsidRDefault="00DA4D74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273A21" w:rsidRPr="003230A4" w:rsidTr="0005234F">
        <w:tc>
          <w:tcPr>
            <w:tcW w:w="3190" w:type="dxa"/>
            <w:vMerge w:val="restart"/>
          </w:tcPr>
          <w:p w:rsidR="00273A21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Сентиментализм-2,3. Грез</w:t>
            </w:r>
          </w:p>
          <w:p w:rsidR="00273A21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Романтизм-8,10. Жерико</w:t>
            </w:r>
          </w:p>
          <w:p w:rsidR="00273A21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Реализм-5,9. </w:t>
            </w:r>
            <w:r w:rsidR="000373B3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  <w:p w:rsidR="00273A21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Импрессионизм-4,6. Моне</w:t>
            </w:r>
          </w:p>
          <w:p w:rsidR="00273A21" w:rsidRPr="006B2502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Сюрреализм-1,7. Дали</w:t>
            </w:r>
          </w:p>
        </w:tc>
        <w:tc>
          <w:tcPr>
            <w:tcW w:w="3191" w:type="dxa"/>
          </w:tcPr>
          <w:p w:rsidR="00273A21" w:rsidRPr="006B2502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направления в искусстве</w:t>
            </w:r>
          </w:p>
        </w:tc>
        <w:tc>
          <w:tcPr>
            <w:tcW w:w="3191" w:type="dxa"/>
          </w:tcPr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73A21" w:rsidRPr="003230A4" w:rsidTr="0005234F">
        <w:tc>
          <w:tcPr>
            <w:tcW w:w="3190" w:type="dxa"/>
            <w:vMerge/>
          </w:tcPr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 характеристики направлений</w:t>
            </w:r>
          </w:p>
        </w:tc>
        <w:tc>
          <w:tcPr>
            <w:tcW w:w="3191" w:type="dxa"/>
          </w:tcPr>
          <w:p w:rsidR="00273A21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каждую характеристику</w:t>
            </w:r>
          </w:p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20 баллов </w:t>
            </w:r>
          </w:p>
        </w:tc>
      </w:tr>
      <w:tr w:rsidR="00273A21" w:rsidRPr="003230A4" w:rsidTr="0005234F">
        <w:tc>
          <w:tcPr>
            <w:tcW w:w="3190" w:type="dxa"/>
            <w:vMerge/>
          </w:tcPr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авторы произведений</w:t>
            </w:r>
          </w:p>
        </w:tc>
        <w:tc>
          <w:tcPr>
            <w:tcW w:w="3191" w:type="dxa"/>
          </w:tcPr>
          <w:p w:rsidR="00273A21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Фамилия(1), Имя(1), Отчество(1) – за каждое имя не более 3 баллов</w:t>
            </w:r>
          </w:p>
          <w:p w:rsidR="00273A21" w:rsidRPr="003230A4" w:rsidRDefault="00273A21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11 баллов</w:t>
            </w:r>
          </w:p>
        </w:tc>
      </w:tr>
      <w:tr w:rsidR="002E6422" w:rsidRPr="003230A4" w:rsidTr="008E50FC">
        <w:tc>
          <w:tcPr>
            <w:tcW w:w="9572" w:type="dxa"/>
            <w:gridSpan w:val="3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31 балл</w:t>
            </w:r>
          </w:p>
        </w:tc>
      </w:tr>
    </w:tbl>
    <w:p w:rsidR="00340784" w:rsidRDefault="00340784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E" w:rsidRDefault="009321AE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E" w:rsidRDefault="009321AE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E" w:rsidRDefault="009321AE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E" w:rsidRDefault="009321AE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E" w:rsidRDefault="009321AE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AE" w:rsidRDefault="009321AE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47" w:type="dxa"/>
        <w:tblLayout w:type="fixed"/>
        <w:tblLook w:val="04A0"/>
      </w:tblPr>
      <w:tblGrid>
        <w:gridCol w:w="1526"/>
        <w:gridCol w:w="5014"/>
        <w:gridCol w:w="3207"/>
      </w:tblGrid>
      <w:tr w:rsidR="00340784" w:rsidRPr="002E6422" w:rsidTr="009321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2E6422" w:rsidRDefault="00340784" w:rsidP="00340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</w:t>
            </w:r>
            <w:r w:rsidR="009321AE" w:rsidRPr="002E642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E6422">
              <w:rPr>
                <w:rFonts w:ascii="Times New Roman" w:hAnsi="Times New Roman"/>
                <w:b/>
                <w:bCs/>
                <w:sz w:val="24"/>
                <w:szCs w:val="24"/>
              </w:rPr>
              <w:t>ние в искусстве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2E6422" w:rsidRDefault="00340784" w:rsidP="00340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2E6422" w:rsidRDefault="00340784" w:rsidP="00340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Произведение</w:t>
            </w:r>
          </w:p>
        </w:tc>
      </w:tr>
      <w:tr w:rsidR="00340784" w:rsidRPr="00340784" w:rsidTr="009321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Сентимента</w:t>
            </w:r>
            <w:r w:rsidR="009321AE">
              <w:rPr>
                <w:rFonts w:ascii="Times New Roman" w:hAnsi="Times New Roman"/>
                <w:sz w:val="24"/>
                <w:szCs w:val="24"/>
              </w:rPr>
              <w:t>-</w:t>
            </w:r>
            <w:r w:rsidRPr="00340784">
              <w:rPr>
                <w:rFonts w:ascii="Times New Roman" w:hAnsi="Times New Roman"/>
                <w:sz w:val="24"/>
                <w:szCs w:val="24"/>
              </w:rPr>
              <w:t>лизм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 xml:space="preserve">главное содержание произведения – это не событие, а чувства и переживания простых людей, прославление нравственных качеств 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784">
              <w:rPr>
                <w:rFonts w:ascii="Times New Roman" w:hAnsi="Times New Roman"/>
                <w:noProof/>
                <w:sz w:val="24"/>
                <w:szCs w:val="24"/>
                <w:lang w:eastAsia="ru-RU" w:bidi="th-TH"/>
              </w:rPr>
              <w:drawing>
                <wp:inline distT="0" distB="0" distL="0" distR="0">
                  <wp:extent cx="1593258" cy="1166648"/>
                  <wp:effectExtent l="19050" t="0" r="6942" b="0"/>
                  <wp:docPr id="2" name="Рисунок 1" descr="https://iskusstvoed.ru/wp-content/uploads/2017/08/Грёз.-Наказанный-сын.-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skusstvoed.ru/wp-content/uploads/2017/08/Грёз.-Наказанный-сын.-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64" cy="116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Жан-Батист Грез</w:t>
            </w:r>
          </w:p>
        </w:tc>
      </w:tr>
      <w:tr w:rsidR="00340784" w:rsidRPr="00340784" w:rsidTr="009321A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Задача искусства - утешение человека в его жизни, полной горестей и страданий, назидательность и морализаторство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84" w:rsidRPr="00340784" w:rsidTr="009321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4" w:rsidRPr="00340784" w:rsidRDefault="009321AE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Р</w:t>
            </w:r>
            <w:r w:rsidR="00340784" w:rsidRPr="00340784">
              <w:rPr>
                <w:rFonts w:ascii="Times New Roman" w:hAnsi="Times New Roman"/>
                <w:sz w:val="24"/>
                <w:szCs w:val="24"/>
              </w:rPr>
              <w:t>омантизм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 xml:space="preserve">стремление познать человека как личность, показать бесконечность индивидуальности, внутренние терзания  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noProof/>
                <w:sz w:val="24"/>
                <w:szCs w:val="24"/>
                <w:lang w:eastAsia="ru-RU" w:bidi="th-TH"/>
              </w:rPr>
              <w:drawing>
                <wp:inline distT="0" distB="0" distL="0" distR="0">
                  <wp:extent cx="1598448" cy="1099462"/>
                  <wp:effectExtent l="19050" t="0" r="1752" b="0"/>
                  <wp:docPr id="3" name="Рисунок 2" descr="https://upload.wikimedia.org/wikipedia/commons/thumb/f/f1/G%C3%A9ricault_-_La_zattera_della_Medusa.jpg/1200px-G%C3%A9ricault_-_La_zattera_della_Med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pload.wikimedia.org/wikipedia/commons/thumb/f/f1/G%C3%A9ricault_-_La_zattera_della_Medusa.jpg/1200px-G%C3%A9ricault_-_La_zattera_della_Med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44" cy="109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Теодор Жерико</w:t>
            </w:r>
          </w:p>
        </w:tc>
      </w:tr>
      <w:tr w:rsidR="00340784" w:rsidRPr="00340784" w:rsidTr="009321A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Мучительный разлад идеала и действительности, поиск идеала в природе, стихия природы – это и воплощение идеала красоты и свободы, и способ показать слабость, хрупкость человека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84" w:rsidRPr="00340784" w:rsidTr="009321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интерес к социальным проблемам и конкретно-историческим образам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noProof/>
                <w:sz w:val="24"/>
                <w:szCs w:val="24"/>
                <w:lang w:eastAsia="ru-RU" w:bidi="th-TH"/>
              </w:rPr>
              <w:drawing>
                <wp:inline distT="0" distB="0" distL="0" distR="0">
                  <wp:extent cx="1618592" cy="1213944"/>
                  <wp:effectExtent l="19050" t="0" r="658" b="0"/>
                  <wp:docPr id="4" name="Рисунок 3" descr="https://myslide.ru/documents_7/cc4c666650c1efe1daac716c70399410/img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yslide.ru/documents_7/cc4c666650c1efe1daac716c70399410/img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23" cy="121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84" w:rsidRPr="000373B3" w:rsidRDefault="000373B3" w:rsidP="0034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Григорьевич Перов</w:t>
            </w:r>
          </w:p>
        </w:tc>
      </w:tr>
      <w:tr w:rsidR="00340784" w:rsidRPr="00340784" w:rsidTr="009321A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4" w:rsidRPr="00340784" w:rsidRDefault="00340784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стремление как можно точнее и объективнее изображать действительность</w:t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84" w:rsidRPr="00340784" w:rsidTr="009321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9321AE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И</w:t>
            </w:r>
            <w:r w:rsidR="00340784" w:rsidRPr="00340784">
              <w:rPr>
                <w:rFonts w:ascii="Times New Roman" w:hAnsi="Times New Roman"/>
                <w:sz w:val="24"/>
                <w:szCs w:val="24"/>
              </w:rPr>
              <w:t>мпрессио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0784" w:rsidRPr="00340784">
              <w:rPr>
                <w:rFonts w:ascii="Times New Roman" w:hAnsi="Times New Roman"/>
                <w:sz w:val="24"/>
                <w:szCs w:val="24"/>
              </w:rPr>
              <w:lastRenderedPageBreak/>
              <w:t>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реального мира в его </w:t>
            </w:r>
            <w:r w:rsidRPr="00340784">
              <w:rPr>
                <w:rFonts w:ascii="Times New Roman" w:hAnsi="Times New Roman"/>
                <w:sz w:val="24"/>
                <w:szCs w:val="24"/>
              </w:rPr>
              <w:lastRenderedPageBreak/>
              <w:t>подвижности и изменчивости, запечатление мгновения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noProof/>
                <w:sz w:val="24"/>
                <w:szCs w:val="24"/>
                <w:lang w:eastAsia="ru-RU" w:bidi="th-TH"/>
              </w:rPr>
              <w:lastRenderedPageBreak/>
              <w:drawing>
                <wp:inline distT="0" distB="0" distL="0" distR="0">
                  <wp:extent cx="1085850" cy="1638300"/>
                  <wp:effectExtent l="0" t="0" r="0" b="0"/>
                  <wp:docPr id="5" name="Рисунок 4" descr="https://ru.artsviewer.com/images/M/monet/1894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ru.artsviewer.com/images/M/monet/1894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lastRenderedPageBreak/>
              <w:t>Клод Моне</w:t>
            </w:r>
          </w:p>
        </w:tc>
      </w:tr>
      <w:tr w:rsidR="00340784" w:rsidRPr="00340784" w:rsidTr="009321A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 xml:space="preserve">Интерес не к сущности объекта, а к изменчивости его образа 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84" w:rsidRPr="00340784" w:rsidTr="009321A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4" w:rsidRPr="00340784" w:rsidRDefault="009321AE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С</w:t>
            </w:r>
            <w:r w:rsidR="00340784" w:rsidRPr="00340784">
              <w:rPr>
                <w:rFonts w:ascii="Times New Roman" w:hAnsi="Times New Roman"/>
                <w:sz w:val="24"/>
                <w:szCs w:val="24"/>
              </w:rPr>
              <w:t>юрреализм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84" w:rsidRPr="00340784" w:rsidRDefault="00340784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Источником искусства служит сфера подсознания</w:t>
            </w:r>
          </w:p>
          <w:p w:rsidR="00340784" w:rsidRPr="00340784" w:rsidRDefault="00340784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0784" w:rsidRPr="00340784" w:rsidRDefault="00340784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0784" w:rsidRPr="00340784" w:rsidRDefault="00340784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noProof/>
                <w:sz w:val="24"/>
                <w:szCs w:val="24"/>
                <w:lang w:eastAsia="ru-RU" w:bidi="th-TH"/>
              </w:rPr>
              <w:drawing>
                <wp:inline distT="0" distB="0" distL="0" distR="0">
                  <wp:extent cx="1327307" cy="1608083"/>
                  <wp:effectExtent l="19050" t="0" r="6193" b="0"/>
                  <wp:docPr id="6" name="Рисунок 5" descr="https://images11.esquire.ru/upload/custom/4eb/4eb7c684f6eda7c312255811e80e46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11.esquire.ru/upload/custom/4eb/4eb7c684f6eda7c312255811e80e46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38" cy="161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  <w:r w:rsidRPr="00340784">
              <w:rPr>
                <w:rFonts w:ascii="Times New Roman" w:hAnsi="Times New Roman"/>
                <w:sz w:val="24"/>
                <w:szCs w:val="24"/>
              </w:rPr>
              <w:t>Сальвадор Дали</w:t>
            </w:r>
          </w:p>
        </w:tc>
      </w:tr>
      <w:tr w:rsidR="00340784" w:rsidRPr="00340784" w:rsidTr="009321AE">
        <w:trPr>
          <w:trHeight w:val="15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84" w:rsidRPr="00340784" w:rsidRDefault="00273A21" w:rsidP="00340784">
            <w:pPr>
              <w:tabs>
                <w:tab w:val="left" w:pos="55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Алогичность, и</w:t>
            </w:r>
            <w:r w:rsidR="00340784" w:rsidRPr="00340784">
              <w:rPr>
                <w:rFonts w:ascii="Times New Roman" w:hAnsi="Times New Roman"/>
                <w:sz w:val="24"/>
                <w:szCs w:val="24"/>
              </w:rPr>
              <w:t xml:space="preserve">ррациональность,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безграничный </w:t>
            </w:r>
            <w:r w:rsidR="00340784" w:rsidRPr="00340784">
              <w:rPr>
                <w:rFonts w:ascii="Times New Roman" w:hAnsi="Times New Roman"/>
                <w:sz w:val="24"/>
                <w:szCs w:val="24"/>
              </w:rPr>
              <w:t>полет фантазии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84" w:rsidRPr="00340784" w:rsidRDefault="00340784" w:rsidP="00340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784" w:rsidRDefault="00340784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F6" w:rsidRPr="00DA4D74" w:rsidRDefault="00361385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4D74">
        <w:rPr>
          <w:rFonts w:ascii="Times New Roman" w:hAnsi="Times New Roman" w:cs="Times New Roman"/>
          <w:b/>
          <w:i/>
          <w:sz w:val="24"/>
          <w:szCs w:val="24"/>
        </w:rPr>
        <w:t>Задание 7.</w:t>
      </w:r>
    </w:p>
    <w:tbl>
      <w:tblPr>
        <w:tblStyle w:val="a3"/>
        <w:tblW w:w="9572" w:type="dxa"/>
        <w:tblLook w:val="04A0"/>
      </w:tblPr>
      <w:tblGrid>
        <w:gridCol w:w="3190"/>
        <w:gridCol w:w="3191"/>
        <w:gridCol w:w="3191"/>
      </w:tblGrid>
      <w:tr w:rsidR="00DA4D74" w:rsidRPr="00DA4D74" w:rsidTr="00DA4D74">
        <w:tc>
          <w:tcPr>
            <w:tcW w:w="3190" w:type="dxa"/>
          </w:tcPr>
          <w:p w:rsidR="00DA4D74" w:rsidRPr="00DA4D74" w:rsidRDefault="00DA4D74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DA4D74" w:rsidRPr="00DA4D74" w:rsidRDefault="00DA4D74" w:rsidP="0011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DA4D74" w:rsidRPr="00DA4D74" w:rsidRDefault="00DA4D74" w:rsidP="00692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DA4D74" w:rsidRPr="003230A4" w:rsidTr="00DA4D74">
        <w:tc>
          <w:tcPr>
            <w:tcW w:w="3190" w:type="dxa"/>
          </w:tcPr>
          <w:p w:rsidR="00DA4D74" w:rsidRPr="009E20B2" w:rsidRDefault="009E20B2" w:rsidP="009E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биографии </w:t>
            </w:r>
            <w:r w:rsidRPr="009E2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путешествий</w:t>
            </w:r>
            <w:r w:rsidRPr="009E2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события жизни </w:t>
            </w:r>
            <w:r w:rsidRPr="009E2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мест Достоевского в Омске </w:t>
            </w:r>
            <w:r w:rsidRPr="009E2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Pr="009E2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произведений </w:t>
            </w:r>
            <w:r w:rsidRPr="009E2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Экранизация произведений и т.д.</w:t>
            </w:r>
          </w:p>
        </w:tc>
        <w:tc>
          <w:tcPr>
            <w:tcW w:w="3191" w:type="dxa"/>
          </w:tcPr>
          <w:p w:rsidR="00DA4D74" w:rsidRPr="003230A4" w:rsidRDefault="00DA4D74" w:rsidP="0011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предложенный раздел выставки</w:t>
            </w:r>
          </w:p>
        </w:tc>
        <w:tc>
          <w:tcPr>
            <w:tcW w:w="3191" w:type="dxa"/>
          </w:tcPr>
          <w:p w:rsidR="00DA4D7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каждый раздел</w:t>
            </w:r>
          </w:p>
          <w:p w:rsidR="00DA4D74" w:rsidRPr="003230A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10 баллов</w:t>
            </w:r>
          </w:p>
        </w:tc>
      </w:tr>
      <w:tr w:rsidR="00DA4D74" w:rsidRPr="003230A4" w:rsidTr="00DA4D74">
        <w:tc>
          <w:tcPr>
            <w:tcW w:w="3190" w:type="dxa"/>
          </w:tcPr>
          <w:p w:rsidR="00DA4D74" w:rsidRPr="003230A4" w:rsidRDefault="00DA4D74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4D74" w:rsidRDefault="00DA4D74" w:rsidP="0011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до трех экспонатов в каждом разделе</w:t>
            </w:r>
          </w:p>
          <w:p w:rsidR="00DA4D74" w:rsidRPr="003230A4" w:rsidRDefault="00DA4D74" w:rsidP="0011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4D7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каждый экспонат.</w:t>
            </w:r>
          </w:p>
          <w:p w:rsidR="00DA4D74" w:rsidRPr="003230A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30 баллов</w:t>
            </w:r>
          </w:p>
        </w:tc>
      </w:tr>
      <w:tr w:rsidR="00DA4D74" w:rsidRPr="003230A4" w:rsidTr="00DA4D74">
        <w:tc>
          <w:tcPr>
            <w:tcW w:w="3190" w:type="dxa"/>
          </w:tcPr>
          <w:p w:rsidR="00DA4D74" w:rsidRPr="003230A4" w:rsidRDefault="00DA4D74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4D74" w:rsidRPr="003230A4" w:rsidRDefault="00DA4D74" w:rsidP="0011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экспоната на 1-ой странице</w:t>
            </w:r>
          </w:p>
        </w:tc>
        <w:tc>
          <w:tcPr>
            <w:tcW w:w="3191" w:type="dxa"/>
          </w:tcPr>
          <w:p w:rsidR="00DA4D74" w:rsidRPr="003230A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A4D74" w:rsidRPr="003230A4" w:rsidTr="00DA4D74">
        <w:tc>
          <w:tcPr>
            <w:tcW w:w="3190" w:type="dxa"/>
          </w:tcPr>
          <w:p w:rsidR="00DA4D74" w:rsidRDefault="009E20B2" w:rsidP="00DA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 на архивные документы, тексты произведений. Интерактивная карта, возможность рассмотреть экспонат в трехмерной проекции, возможность включить фрагменты кинофильмов и т.д.</w:t>
            </w:r>
          </w:p>
        </w:tc>
        <w:tc>
          <w:tcPr>
            <w:tcW w:w="3191" w:type="dxa"/>
          </w:tcPr>
          <w:p w:rsidR="00DA4D74" w:rsidRDefault="00DA4D74" w:rsidP="0011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различные формы работы с виртуальными экспонатами</w:t>
            </w:r>
          </w:p>
        </w:tc>
        <w:tc>
          <w:tcPr>
            <w:tcW w:w="3191" w:type="dxa"/>
          </w:tcPr>
          <w:p w:rsidR="00DA4D7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названный вид работы</w:t>
            </w:r>
          </w:p>
          <w:p w:rsidR="00DA4D74" w:rsidRDefault="00DA4D74" w:rsidP="006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10 баллов</w:t>
            </w:r>
          </w:p>
        </w:tc>
      </w:tr>
      <w:tr w:rsidR="002E6422" w:rsidRPr="003230A4" w:rsidTr="0083115A">
        <w:tc>
          <w:tcPr>
            <w:tcW w:w="9572" w:type="dxa"/>
            <w:gridSpan w:val="3"/>
          </w:tcPr>
          <w:p w:rsidR="002E6422" w:rsidRPr="002E6422" w:rsidRDefault="002E6422" w:rsidP="002E64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52 балла</w:t>
            </w:r>
          </w:p>
        </w:tc>
      </w:tr>
    </w:tbl>
    <w:p w:rsidR="00554214" w:rsidRDefault="00554214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14" w:rsidRDefault="00554214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214" w:rsidSect="005A766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F2" w:rsidRDefault="00222EF2" w:rsidP="00866F4F">
      <w:pPr>
        <w:spacing w:after="0" w:line="240" w:lineRule="auto"/>
      </w:pPr>
      <w:r>
        <w:separator/>
      </w:r>
    </w:p>
  </w:endnote>
  <w:endnote w:type="continuationSeparator" w:id="1">
    <w:p w:rsidR="00222EF2" w:rsidRDefault="00222EF2" w:rsidP="0086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4"/>
    </w:sdtPr>
    <w:sdtContent>
      <w:p w:rsidR="00496E3B" w:rsidRDefault="000D07CC">
        <w:pPr>
          <w:pStyle w:val="a7"/>
          <w:jc w:val="center"/>
        </w:pPr>
        <w:r>
          <w:fldChar w:fldCharType="begin"/>
        </w:r>
        <w:r w:rsidR="00481F89">
          <w:instrText xml:space="preserve"> PAGE   \* MERGEFORMAT </w:instrText>
        </w:r>
        <w:r>
          <w:fldChar w:fldCharType="separate"/>
        </w:r>
        <w:r w:rsidR="00064A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E3B" w:rsidRDefault="00496E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F2" w:rsidRDefault="00222EF2" w:rsidP="00866F4F">
      <w:pPr>
        <w:spacing w:after="0" w:line="240" w:lineRule="auto"/>
      </w:pPr>
      <w:r>
        <w:separator/>
      </w:r>
    </w:p>
  </w:footnote>
  <w:footnote w:type="continuationSeparator" w:id="1">
    <w:p w:rsidR="00222EF2" w:rsidRDefault="00222EF2" w:rsidP="0086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4F" w:rsidRPr="00F93C52" w:rsidRDefault="00866F4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-949325</wp:posOffset>
          </wp:positionV>
          <wp:extent cx="1119505" cy="704850"/>
          <wp:effectExtent l="1905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C52">
      <w:rPr>
        <w:rFonts w:ascii="Times New Roman" w:hAnsi="Times New Roman"/>
        <w:b/>
        <w:sz w:val="24"/>
      </w:rPr>
      <w:t>ВСЕРОССИЙСКАЯ ОЛИМПИАДА ШКОЛЬНИКОВ 2021/22 гг.</w:t>
    </w:r>
  </w:p>
  <w:p w:rsidR="00866F4F" w:rsidRPr="00F93C52" w:rsidRDefault="00866F4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 w:rsidRPr="00F93C52">
      <w:rPr>
        <w:rFonts w:ascii="Times New Roman" w:hAnsi="Times New Roman"/>
        <w:b/>
        <w:sz w:val="24"/>
      </w:rPr>
      <w:t>МУНИЦИПАЛЬНЫЙ ЭТАП</w:t>
    </w:r>
  </w:p>
  <w:p w:rsidR="00866F4F" w:rsidRPr="005600CB" w:rsidRDefault="00866F4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ИСКУССТВО (МИРОВАЯ ХУДОЖЕСТВЕННАЯ КУЛЬТУРА)</w:t>
    </w:r>
  </w:p>
  <w:p w:rsidR="00866F4F" w:rsidRDefault="00866F4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11 </w:t>
    </w:r>
    <w:r w:rsidRPr="005600CB">
      <w:rPr>
        <w:rFonts w:ascii="Times New Roman" w:hAnsi="Times New Roman"/>
        <w:b/>
        <w:sz w:val="24"/>
      </w:rPr>
      <w:t>КЛАСС</w:t>
    </w:r>
  </w:p>
  <w:p w:rsidR="00866F4F" w:rsidRPr="00866F4F" w:rsidRDefault="00866F4F" w:rsidP="00866F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0C"/>
    <w:multiLevelType w:val="hybridMultilevel"/>
    <w:tmpl w:val="048A8712"/>
    <w:lvl w:ilvl="0" w:tplc="2D9AD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746"/>
    <w:multiLevelType w:val="hybridMultilevel"/>
    <w:tmpl w:val="3F8AF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5A5"/>
    <w:multiLevelType w:val="hybridMultilevel"/>
    <w:tmpl w:val="91281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90B"/>
    <w:multiLevelType w:val="hybridMultilevel"/>
    <w:tmpl w:val="4BDA46E0"/>
    <w:lvl w:ilvl="0" w:tplc="438241D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EA51BDC"/>
    <w:multiLevelType w:val="hybridMultilevel"/>
    <w:tmpl w:val="F5B23092"/>
    <w:lvl w:ilvl="0" w:tplc="CF06C0F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AAB"/>
    <w:multiLevelType w:val="hybridMultilevel"/>
    <w:tmpl w:val="DB981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734B"/>
    <w:multiLevelType w:val="hybridMultilevel"/>
    <w:tmpl w:val="5EB23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12B2F"/>
    <w:multiLevelType w:val="hybridMultilevel"/>
    <w:tmpl w:val="947A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6D09"/>
    <w:multiLevelType w:val="hybridMultilevel"/>
    <w:tmpl w:val="2E4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EDA"/>
    <w:rsid w:val="00020B63"/>
    <w:rsid w:val="000252BB"/>
    <w:rsid w:val="000373B3"/>
    <w:rsid w:val="00041866"/>
    <w:rsid w:val="0005234F"/>
    <w:rsid w:val="00064A6A"/>
    <w:rsid w:val="000B012E"/>
    <w:rsid w:val="000B13F6"/>
    <w:rsid w:val="000D07CC"/>
    <w:rsid w:val="0012329B"/>
    <w:rsid w:val="00167CEC"/>
    <w:rsid w:val="001F1D37"/>
    <w:rsid w:val="00205665"/>
    <w:rsid w:val="00222EF2"/>
    <w:rsid w:val="00233703"/>
    <w:rsid w:val="00273A21"/>
    <w:rsid w:val="002E6422"/>
    <w:rsid w:val="003230A4"/>
    <w:rsid w:val="00340784"/>
    <w:rsid w:val="003428A5"/>
    <w:rsid w:val="00361385"/>
    <w:rsid w:val="00393614"/>
    <w:rsid w:val="003D15F1"/>
    <w:rsid w:val="003D568D"/>
    <w:rsid w:val="003E327A"/>
    <w:rsid w:val="003F2166"/>
    <w:rsid w:val="00403C4A"/>
    <w:rsid w:val="00481F89"/>
    <w:rsid w:val="00491465"/>
    <w:rsid w:val="00496E3B"/>
    <w:rsid w:val="004B1FFE"/>
    <w:rsid w:val="004E5660"/>
    <w:rsid w:val="0050053A"/>
    <w:rsid w:val="005479FC"/>
    <w:rsid w:val="00554214"/>
    <w:rsid w:val="00573C12"/>
    <w:rsid w:val="00594362"/>
    <w:rsid w:val="005A7666"/>
    <w:rsid w:val="00602849"/>
    <w:rsid w:val="006176AF"/>
    <w:rsid w:val="00630058"/>
    <w:rsid w:val="006320D1"/>
    <w:rsid w:val="00647764"/>
    <w:rsid w:val="006508E8"/>
    <w:rsid w:val="006769B5"/>
    <w:rsid w:val="00680621"/>
    <w:rsid w:val="006B0F82"/>
    <w:rsid w:val="006B2502"/>
    <w:rsid w:val="006D7EAB"/>
    <w:rsid w:val="006E0E5A"/>
    <w:rsid w:val="00704C38"/>
    <w:rsid w:val="00714164"/>
    <w:rsid w:val="0074143B"/>
    <w:rsid w:val="007B0B3C"/>
    <w:rsid w:val="007C338C"/>
    <w:rsid w:val="00866A7E"/>
    <w:rsid w:val="00866F4F"/>
    <w:rsid w:val="00895488"/>
    <w:rsid w:val="00897FAB"/>
    <w:rsid w:val="008C54C7"/>
    <w:rsid w:val="009165EB"/>
    <w:rsid w:val="009321AE"/>
    <w:rsid w:val="00966C75"/>
    <w:rsid w:val="009E20B2"/>
    <w:rsid w:val="009F265F"/>
    <w:rsid w:val="009F5336"/>
    <w:rsid w:val="00A22987"/>
    <w:rsid w:val="00A32A32"/>
    <w:rsid w:val="00A459F7"/>
    <w:rsid w:val="00A81D40"/>
    <w:rsid w:val="00A90FE5"/>
    <w:rsid w:val="00AC2087"/>
    <w:rsid w:val="00AD19F0"/>
    <w:rsid w:val="00AF28D7"/>
    <w:rsid w:val="00B12035"/>
    <w:rsid w:val="00B57812"/>
    <w:rsid w:val="00BA3CC0"/>
    <w:rsid w:val="00BF6168"/>
    <w:rsid w:val="00C121E8"/>
    <w:rsid w:val="00C679E8"/>
    <w:rsid w:val="00C76621"/>
    <w:rsid w:val="00CA0EDA"/>
    <w:rsid w:val="00CB356F"/>
    <w:rsid w:val="00CF2036"/>
    <w:rsid w:val="00D578E5"/>
    <w:rsid w:val="00DA4D74"/>
    <w:rsid w:val="00DB5EE3"/>
    <w:rsid w:val="00DF47C7"/>
    <w:rsid w:val="00E31363"/>
    <w:rsid w:val="00E34BC0"/>
    <w:rsid w:val="00EA3EDE"/>
    <w:rsid w:val="00EE3711"/>
    <w:rsid w:val="00EF38BA"/>
    <w:rsid w:val="00F47165"/>
    <w:rsid w:val="00F5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54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F4F"/>
  </w:style>
  <w:style w:type="paragraph" w:styleId="a7">
    <w:name w:val="footer"/>
    <w:basedOn w:val="a"/>
    <w:link w:val="a8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F4F"/>
  </w:style>
  <w:style w:type="paragraph" w:styleId="a9">
    <w:name w:val="Balloon Text"/>
    <w:basedOn w:val="a"/>
    <w:link w:val="aa"/>
    <w:uiPriority w:val="99"/>
    <w:semiHidden/>
    <w:unhideWhenUsed/>
    <w:rsid w:val="00D5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8E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340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3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95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17E4-7E3A-4875-8B35-43CA555A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mompc</dc:creator>
  <cp:lastModifiedBy>Olga</cp:lastModifiedBy>
  <cp:revision>97</cp:revision>
  <dcterms:created xsi:type="dcterms:W3CDTF">2021-10-31T20:58:00Z</dcterms:created>
  <dcterms:modified xsi:type="dcterms:W3CDTF">2021-12-02T16:13:00Z</dcterms:modified>
</cp:coreProperties>
</file>