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8" w:rsidRPr="006F0E7F" w:rsidRDefault="00E858D8" w:rsidP="00E858D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E858D8" w:rsidRPr="006F0E7F" w:rsidRDefault="00E858D8" w:rsidP="00E858D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E858D8" w:rsidRPr="006F0E7F" w:rsidRDefault="00E858D8" w:rsidP="00E858D8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кольников по французскому языку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(7-11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классы)</w:t>
      </w:r>
    </w:p>
    <w:p w:rsidR="00FD743A" w:rsidRDefault="00FD743A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E858D8" w:rsidRPr="00594DEF" w:rsidTr="00E858D8">
        <w:trPr>
          <w:trHeight w:val="510"/>
        </w:trPr>
        <w:tc>
          <w:tcPr>
            <w:tcW w:w="3910" w:type="dxa"/>
            <w:shd w:val="clear" w:color="auto" w:fill="auto"/>
          </w:tcPr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Юлия Викторовна 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E858D8" w:rsidRPr="00E858D8" w:rsidRDefault="007A6ABB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 w:rsidR="00E858D8"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французского языка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</w:tc>
      </w:tr>
      <w:tr w:rsidR="00E858D8" w:rsidRPr="00594DEF" w:rsidTr="00E858D8">
        <w:trPr>
          <w:trHeight w:val="510"/>
        </w:trPr>
        <w:tc>
          <w:tcPr>
            <w:tcW w:w="3910" w:type="dxa"/>
            <w:shd w:val="clear" w:color="auto" w:fill="auto"/>
          </w:tcPr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</w:t>
            </w:r>
          </w:p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shd w:val="clear" w:color="auto" w:fill="auto"/>
          </w:tcPr>
          <w:p w:rsidR="00E858D8" w:rsidRPr="00E858D8" w:rsidRDefault="007A6ABB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8D8"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французского языка федерального государственного бюджетного образовательного учреждения высшего образования «Омский государственный </w:t>
            </w:r>
            <w:r w:rsidR="00E858D8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</w:t>
            </w:r>
          </w:p>
        </w:tc>
      </w:tr>
      <w:tr w:rsidR="00E858D8" w:rsidRPr="00594DEF" w:rsidTr="00E858D8">
        <w:trPr>
          <w:trHeight w:val="510"/>
        </w:trPr>
        <w:tc>
          <w:tcPr>
            <w:tcW w:w="3910" w:type="dxa"/>
            <w:shd w:val="clear" w:color="auto" w:fill="auto"/>
          </w:tcPr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5281" w:type="dxa"/>
            <w:shd w:val="clear" w:color="auto" w:fill="auto"/>
          </w:tcPr>
          <w:p w:rsidR="00E858D8" w:rsidRPr="00E858D8" w:rsidRDefault="007A6ABB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8D8" w:rsidRPr="00E858D8">
              <w:rPr>
                <w:rFonts w:ascii="Times New Roman" w:hAnsi="Times New Roman" w:cs="Times New Roman"/>
                <w:sz w:val="24"/>
                <w:szCs w:val="24"/>
              </w:rPr>
              <w:t>оцент кафедры французского языка федерального государственного бюджетного образовательного учреждения высшего образования «Омский государствен</w:t>
            </w:r>
            <w:r w:rsidR="00E858D8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</w:tc>
      </w:tr>
      <w:tr w:rsidR="00E858D8" w:rsidRPr="00594DEF" w:rsidTr="00E858D8">
        <w:trPr>
          <w:trHeight w:val="510"/>
        </w:trPr>
        <w:tc>
          <w:tcPr>
            <w:tcW w:w="3910" w:type="dxa"/>
            <w:shd w:val="clear" w:color="auto" w:fill="auto"/>
          </w:tcPr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D8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8D8" w:rsidRPr="00E858D8" w:rsidRDefault="00E858D8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D8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5281" w:type="dxa"/>
            <w:shd w:val="clear" w:color="auto" w:fill="auto"/>
          </w:tcPr>
          <w:p w:rsidR="00E858D8" w:rsidRPr="00E858D8" w:rsidRDefault="007A6ABB" w:rsidP="00E858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58D8" w:rsidRPr="00E858D8">
              <w:rPr>
                <w:rFonts w:ascii="Times New Roman" w:hAnsi="Times New Roman" w:cs="Times New Roman"/>
                <w:sz w:val="24"/>
                <w:szCs w:val="24"/>
              </w:rPr>
              <w:t>оцент кафедры французского языка федерального государственного бюджетного образовательного учреждения высшего образования «Омский государствен</w:t>
            </w:r>
            <w:r w:rsidR="00E858D8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</w:t>
            </w:r>
          </w:p>
        </w:tc>
      </w:tr>
    </w:tbl>
    <w:p w:rsidR="00E858D8" w:rsidRDefault="00E858D8"/>
    <w:sectPr w:rsidR="00E8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1C"/>
    <w:rsid w:val="007A6ABB"/>
    <w:rsid w:val="00DE221C"/>
    <w:rsid w:val="00E858D8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0B5C"/>
  <w15:chartTrackingRefBased/>
  <w15:docId w15:val="{1C209493-9AFE-48A6-AEBF-7DE1820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Константин Половинкин</cp:lastModifiedBy>
  <cp:revision>3</cp:revision>
  <dcterms:created xsi:type="dcterms:W3CDTF">2023-11-02T14:01:00Z</dcterms:created>
  <dcterms:modified xsi:type="dcterms:W3CDTF">2023-11-02T14:03:00Z</dcterms:modified>
</cp:coreProperties>
</file>